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7AF" w:rsidRDefault="004C07AF" w:rsidP="0068293E">
      <w:pPr>
        <w:rPr>
          <w:rFonts w:ascii="Tahoma" w:hAnsi="Tahoma" w:cs="Tahoma"/>
          <w:b/>
          <w:sz w:val="36"/>
          <w:szCs w:val="36"/>
        </w:rPr>
      </w:pPr>
      <w:r>
        <w:rPr>
          <w:rFonts w:ascii="Arial Narrow" w:hAnsi="Arial Narrow"/>
          <w:b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20955</wp:posOffset>
            </wp:positionH>
            <wp:positionV relativeFrom="paragraph">
              <wp:posOffset>-70485</wp:posOffset>
            </wp:positionV>
            <wp:extent cx="1076325" cy="1152525"/>
            <wp:effectExtent l="0" t="0" r="9525" b="9525"/>
            <wp:wrapTight wrapText="bothSides">
              <wp:wrapPolygon edited="0">
                <wp:start x="0" y="0"/>
                <wp:lineTo x="0" y="21421"/>
                <wp:lineTo x="21409" y="21421"/>
                <wp:lineTo x="21409" y="0"/>
                <wp:lineTo x="0" y="0"/>
              </wp:wrapPolygon>
            </wp:wrapTight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2C06">
        <w:rPr>
          <w:rFonts w:ascii="Arial Narrow" w:hAnsi="Arial Narrow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6172200</wp:posOffset>
                </wp:positionH>
                <wp:positionV relativeFrom="paragraph">
                  <wp:posOffset>-247650</wp:posOffset>
                </wp:positionV>
                <wp:extent cx="85725" cy="762000"/>
                <wp:effectExtent l="0" t="0" r="635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725" cy="762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8293E" w:rsidRPr="004E145E" w:rsidRDefault="0068293E" w:rsidP="0068293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86pt;margin-top:-19.5pt;width:6.75pt;height:60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" stroked="f">
                <v:textbox>
                  <w:txbxContent>
                    <w:p w:rsidR="0068293E" w:rsidRPr="004E145E" w:rsidRDefault="0068293E" w:rsidP="0068293E"/>
                  </w:txbxContent>
                </v:textbox>
              </v:shape>
            </w:pict>
          </mc:Fallback>
        </mc:AlternateContent>
      </w:r>
      <w:r w:rsidR="0068293E" w:rsidRPr="004E145E">
        <w:rPr>
          <w:rFonts w:ascii="Tahoma" w:hAnsi="Tahoma" w:cs="Tahoma"/>
          <w:b/>
          <w:sz w:val="36"/>
          <w:szCs w:val="36"/>
        </w:rPr>
        <w:t xml:space="preserve"> </w:t>
      </w:r>
    </w:p>
    <w:p w:rsidR="0013161C" w:rsidRDefault="0013161C" w:rsidP="0068293E">
      <w:pPr>
        <w:rPr>
          <w:rFonts w:ascii="Tahoma" w:hAnsi="Tahoma" w:cs="Tahoma"/>
          <w:b/>
          <w:sz w:val="28"/>
          <w:szCs w:val="28"/>
        </w:rPr>
      </w:pPr>
    </w:p>
    <w:p w:rsidR="0068293E" w:rsidRPr="00C91BBC" w:rsidRDefault="00C91BBC" w:rsidP="0068293E">
      <w:pPr>
        <w:rPr>
          <w:rFonts w:ascii="Tahoma" w:hAnsi="Tahoma" w:cs="Tahoma"/>
          <w:sz w:val="28"/>
          <w:szCs w:val="28"/>
        </w:rPr>
      </w:pPr>
      <w:r w:rsidRPr="00C91BBC">
        <w:rPr>
          <w:rFonts w:ascii="Tahoma" w:hAnsi="Tahoma" w:cs="Tahoma"/>
          <w:b/>
          <w:sz w:val="28"/>
          <w:szCs w:val="28"/>
        </w:rPr>
        <w:t xml:space="preserve">Diploma in </w:t>
      </w:r>
      <w:r w:rsidR="00B275D9">
        <w:rPr>
          <w:rFonts w:ascii="Tahoma" w:hAnsi="Tahoma" w:cs="Tahoma"/>
          <w:b/>
          <w:sz w:val="28"/>
          <w:szCs w:val="28"/>
        </w:rPr>
        <w:t>Business</w:t>
      </w:r>
      <w:r w:rsidRPr="00C91BBC">
        <w:rPr>
          <w:rFonts w:ascii="Tahoma" w:hAnsi="Tahoma" w:cs="Tahoma"/>
          <w:b/>
          <w:sz w:val="28"/>
          <w:szCs w:val="28"/>
        </w:rPr>
        <w:t xml:space="preserve"> Management </w:t>
      </w:r>
    </w:p>
    <w:p w:rsidR="00472708" w:rsidRPr="00B241CF" w:rsidRDefault="0068293E" w:rsidP="00B241CF">
      <w:pPr>
        <w:pStyle w:val="NoSpacing"/>
        <w:rPr>
          <w:rFonts w:ascii="Tahoma" w:hAnsi="Tahoma" w:cs="Tahoma"/>
          <w:b/>
          <w:sz w:val="20"/>
          <w:szCs w:val="20"/>
        </w:rPr>
      </w:pPr>
      <w:r w:rsidRPr="00B241CF">
        <w:rPr>
          <w:rFonts w:ascii="Tahoma" w:hAnsi="Tahoma" w:cs="Tahoma"/>
          <w:b/>
          <w:sz w:val="20"/>
          <w:szCs w:val="20"/>
        </w:rPr>
        <w:t xml:space="preserve">Minimum Entry Requirements </w:t>
      </w:r>
    </w:p>
    <w:p w:rsidR="0061409A" w:rsidRPr="00B241CF" w:rsidRDefault="0061409A" w:rsidP="00B241CF">
      <w:pPr>
        <w:pStyle w:val="NoSpacing"/>
        <w:numPr>
          <w:ilvl w:val="0"/>
          <w:numId w:val="6"/>
        </w:numPr>
        <w:rPr>
          <w:rFonts w:ascii="Tahoma" w:hAnsi="Tahoma" w:cs="Tahoma"/>
          <w:sz w:val="20"/>
          <w:szCs w:val="20"/>
        </w:rPr>
      </w:pPr>
      <w:r w:rsidRPr="00B241CF">
        <w:rPr>
          <w:rFonts w:ascii="Tahoma" w:hAnsi="Tahoma" w:cs="Tahoma"/>
          <w:sz w:val="20"/>
          <w:szCs w:val="20"/>
        </w:rPr>
        <w:t xml:space="preserve">Holders of a </w:t>
      </w:r>
      <w:r w:rsidR="0013161C">
        <w:rPr>
          <w:rFonts w:ascii="Tahoma" w:hAnsi="Tahoma" w:cs="Tahoma"/>
          <w:sz w:val="20"/>
          <w:szCs w:val="20"/>
        </w:rPr>
        <w:t>KCSE C Minus (KNEC) Certificate</w:t>
      </w:r>
    </w:p>
    <w:p w:rsidR="00920B7C" w:rsidRPr="00B241CF" w:rsidRDefault="00920B7C" w:rsidP="00B241CF">
      <w:pPr>
        <w:pStyle w:val="NoSpacing"/>
        <w:numPr>
          <w:ilvl w:val="0"/>
          <w:numId w:val="6"/>
        </w:numPr>
        <w:rPr>
          <w:rFonts w:ascii="Tahoma" w:hAnsi="Tahoma" w:cs="Tahoma"/>
          <w:sz w:val="20"/>
          <w:szCs w:val="20"/>
        </w:rPr>
      </w:pPr>
      <w:r w:rsidRPr="00B241CF">
        <w:rPr>
          <w:rFonts w:ascii="Tahoma" w:hAnsi="Tahoma" w:cs="Tahoma"/>
          <w:sz w:val="20"/>
          <w:szCs w:val="20"/>
        </w:rPr>
        <w:t xml:space="preserve">Holders of </w:t>
      </w:r>
      <w:r w:rsidR="00C96622">
        <w:rPr>
          <w:rFonts w:ascii="Tahoma" w:hAnsi="Tahoma" w:cs="Tahoma"/>
          <w:sz w:val="20"/>
          <w:szCs w:val="20"/>
        </w:rPr>
        <w:t>Certificate of HRM by KNEC</w:t>
      </w:r>
    </w:p>
    <w:p w:rsidR="0068293E" w:rsidRPr="00B241CF" w:rsidRDefault="0068293E" w:rsidP="00B241CF">
      <w:pPr>
        <w:pStyle w:val="NoSpacing"/>
        <w:rPr>
          <w:rFonts w:ascii="Tahoma" w:hAnsi="Tahoma" w:cs="Tahoma"/>
          <w:sz w:val="20"/>
          <w:szCs w:val="20"/>
        </w:rPr>
      </w:pPr>
    </w:p>
    <w:p w:rsidR="0068293E" w:rsidRPr="00B241CF" w:rsidRDefault="0068293E" w:rsidP="00B241CF">
      <w:pPr>
        <w:pStyle w:val="NoSpacing"/>
        <w:rPr>
          <w:rFonts w:ascii="Tahoma" w:hAnsi="Tahoma" w:cs="Tahoma"/>
          <w:b/>
          <w:sz w:val="20"/>
          <w:szCs w:val="20"/>
        </w:rPr>
      </w:pPr>
      <w:r w:rsidRPr="00B241CF">
        <w:rPr>
          <w:rFonts w:ascii="Tahoma" w:hAnsi="Tahoma" w:cs="Tahoma"/>
          <w:b/>
          <w:sz w:val="20"/>
          <w:szCs w:val="20"/>
        </w:rPr>
        <w:t>Duration and Pattern</w:t>
      </w:r>
    </w:p>
    <w:p w:rsidR="0061409A" w:rsidRDefault="0061409A" w:rsidP="00B241CF">
      <w:pPr>
        <w:pStyle w:val="NoSpacing"/>
        <w:rPr>
          <w:rFonts w:ascii="Tahoma" w:hAnsi="Tahoma" w:cs="Tahoma"/>
          <w:sz w:val="20"/>
          <w:szCs w:val="20"/>
        </w:rPr>
      </w:pPr>
      <w:r w:rsidRPr="00B241CF">
        <w:rPr>
          <w:rFonts w:ascii="Tahoma" w:hAnsi="Tahoma" w:cs="Tahoma"/>
          <w:sz w:val="20"/>
          <w:szCs w:val="20"/>
        </w:rPr>
        <w:t xml:space="preserve">The </w:t>
      </w:r>
      <w:r w:rsidR="00C96622">
        <w:rPr>
          <w:rFonts w:ascii="Tahoma" w:hAnsi="Tahoma" w:cs="Tahoma"/>
          <w:sz w:val="20"/>
          <w:szCs w:val="20"/>
        </w:rPr>
        <w:t>Diploma is divided into 3 Modules and each module is divided into 2 terms each of 3 months.  Business Plan will be done in module 1 and Research Project in module 3.</w:t>
      </w:r>
    </w:p>
    <w:p w:rsidR="00C96622" w:rsidRDefault="00C96622" w:rsidP="00B241CF">
      <w:pPr>
        <w:pStyle w:val="NoSpacing"/>
        <w:rPr>
          <w:rFonts w:ascii="Tahoma" w:hAnsi="Tahoma" w:cs="Tahoma"/>
          <w:sz w:val="20"/>
          <w:szCs w:val="20"/>
        </w:rPr>
      </w:pPr>
    </w:p>
    <w:p w:rsidR="00F417D9" w:rsidRPr="006A3E00" w:rsidRDefault="00F417D9" w:rsidP="00F417D9">
      <w:pPr>
        <w:spacing w:after="0"/>
        <w:rPr>
          <w:rFonts w:ascii="Cambria" w:hAnsi="Cambria"/>
          <w:sz w:val="28"/>
        </w:rPr>
      </w:pPr>
      <w:r w:rsidRPr="006A3E00">
        <w:rPr>
          <w:rFonts w:ascii="Cambria" w:hAnsi="Cambria"/>
          <w:b/>
          <w:sz w:val="28"/>
          <w:highlight w:val="lightGray"/>
        </w:rPr>
        <w:t>FEES STRUCTURE</w:t>
      </w:r>
    </w:p>
    <w:tbl>
      <w:tblPr>
        <w:tblW w:w="963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9"/>
        <w:gridCol w:w="3181"/>
        <w:gridCol w:w="2970"/>
        <w:gridCol w:w="2700"/>
      </w:tblGrid>
      <w:tr w:rsidR="00F417D9" w:rsidRPr="000A61CB" w:rsidTr="00F40BE6">
        <w:tc>
          <w:tcPr>
            <w:tcW w:w="779" w:type="dxa"/>
            <w:shd w:val="clear" w:color="auto" w:fill="BFBFBF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b/>
                <w:sz w:val="20"/>
                <w:szCs w:val="20"/>
              </w:rPr>
            </w:pPr>
            <w:r w:rsidRPr="000A61CB">
              <w:rPr>
                <w:rFonts w:ascii="Cambria" w:hAnsi="Cambria"/>
                <w:b/>
                <w:sz w:val="20"/>
                <w:szCs w:val="20"/>
              </w:rPr>
              <w:t>No.</w:t>
            </w:r>
          </w:p>
        </w:tc>
        <w:tc>
          <w:tcPr>
            <w:tcW w:w="3181" w:type="dxa"/>
            <w:shd w:val="clear" w:color="auto" w:fill="BFBFBF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b/>
                <w:sz w:val="20"/>
                <w:szCs w:val="20"/>
              </w:rPr>
            </w:pPr>
            <w:r w:rsidRPr="000A61CB">
              <w:rPr>
                <w:rFonts w:ascii="Cambria" w:hAnsi="Cambria"/>
                <w:b/>
                <w:sz w:val="20"/>
                <w:szCs w:val="20"/>
              </w:rPr>
              <w:t>ITEM</w:t>
            </w:r>
          </w:p>
        </w:tc>
        <w:tc>
          <w:tcPr>
            <w:tcW w:w="2970" w:type="dxa"/>
            <w:shd w:val="clear" w:color="auto" w:fill="BFBFBF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b/>
                <w:sz w:val="20"/>
                <w:szCs w:val="20"/>
              </w:rPr>
            </w:pPr>
            <w:r w:rsidRPr="000A61CB">
              <w:rPr>
                <w:rFonts w:ascii="Cambria" w:hAnsi="Cambria"/>
                <w:b/>
                <w:sz w:val="20"/>
                <w:szCs w:val="20"/>
              </w:rPr>
              <w:t xml:space="preserve">FEE PAYABLE </w:t>
            </w:r>
          </w:p>
        </w:tc>
        <w:tc>
          <w:tcPr>
            <w:tcW w:w="2700" w:type="dxa"/>
            <w:shd w:val="clear" w:color="auto" w:fill="auto"/>
          </w:tcPr>
          <w:p w:rsidR="00F417D9" w:rsidRPr="000A61CB" w:rsidRDefault="00F417D9" w:rsidP="00F40BE6">
            <w:pPr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F417D9" w:rsidRPr="000A61CB" w:rsidTr="00F40BE6">
        <w:tc>
          <w:tcPr>
            <w:tcW w:w="779" w:type="dxa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1</w:t>
            </w:r>
          </w:p>
        </w:tc>
        <w:tc>
          <w:tcPr>
            <w:tcW w:w="3181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Tuition Fees</w:t>
            </w:r>
          </w:p>
        </w:tc>
        <w:tc>
          <w:tcPr>
            <w:tcW w:w="2970" w:type="dxa"/>
            <w:shd w:val="clear" w:color="auto" w:fill="auto"/>
          </w:tcPr>
          <w:p w:rsidR="00F417D9" w:rsidRPr="00F417D9" w:rsidRDefault="008D5819" w:rsidP="00F417D9">
            <w:pPr>
              <w:pStyle w:val="NoSpacing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Cambria" w:hAnsi="Cambria"/>
                <w:b/>
                <w:sz w:val="20"/>
                <w:szCs w:val="20"/>
              </w:rPr>
              <w:t>93</w:t>
            </w:r>
            <w:r w:rsidR="00F417D9" w:rsidRPr="000A61CB">
              <w:rPr>
                <w:rFonts w:ascii="Cambria" w:hAnsi="Cambria"/>
                <w:b/>
                <w:sz w:val="20"/>
                <w:szCs w:val="20"/>
              </w:rPr>
              <w:t>,000/-</w:t>
            </w:r>
            <w:r w:rsidR="00F417D9">
              <w:rPr>
                <w:rFonts w:ascii="Cambria" w:hAnsi="Cambria"/>
                <w:b/>
                <w:sz w:val="20"/>
                <w:szCs w:val="20"/>
              </w:rPr>
              <w:t xml:space="preserve"> </w:t>
            </w:r>
            <w:r w:rsidR="00F417D9" w:rsidRPr="00C96622">
              <w:rPr>
                <w:rFonts w:ascii="Tahoma" w:hAnsi="Tahoma" w:cs="Tahoma"/>
                <w:sz w:val="20"/>
                <w:szCs w:val="20"/>
              </w:rPr>
              <w:t>(</w:t>
            </w:r>
            <w:r w:rsidR="00F417D9">
              <w:rPr>
                <w:rFonts w:ascii="Tahoma" w:hAnsi="Tahoma" w:cs="Tahoma"/>
                <w:sz w:val="20"/>
                <w:szCs w:val="20"/>
              </w:rPr>
              <w:t>modules 1,2 &amp; 3)</w:t>
            </w:r>
          </w:p>
        </w:tc>
        <w:tc>
          <w:tcPr>
            <w:tcW w:w="2700" w:type="dxa"/>
            <w:shd w:val="clear" w:color="auto" w:fill="auto"/>
          </w:tcPr>
          <w:p w:rsidR="00F417D9" w:rsidRPr="000A61CB" w:rsidRDefault="00F417D9" w:rsidP="00F40BE6">
            <w:pPr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F417D9" w:rsidRPr="000A61CB" w:rsidTr="00F40BE6">
        <w:tc>
          <w:tcPr>
            <w:tcW w:w="779" w:type="dxa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2</w:t>
            </w:r>
          </w:p>
        </w:tc>
        <w:tc>
          <w:tcPr>
            <w:tcW w:w="3181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Registration Fee</w:t>
            </w:r>
          </w:p>
        </w:tc>
        <w:tc>
          <w:tcPr>
            <w:tcW w:w="2970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b/>
                <w:sz w:val="20"/>
                <w:szCs w:val="20"/>
              </w:rPr>
            </w:pPr>
            <w:r w:rsidRPr="000A61CB">
              <w:rPr>
                <w:rFonts w:ascii="Cambria" w:hAnsi="Cambria"/>
                <w:b/>
                <w:sz w:val="20"/>
                <w:szCs w:val="20"/>
              </w:rPr>
              <w:t>2,000/-</w:t>
            </w:r>
          </w:p>
        </w:tc>
        <w:tc>
          <w:tcPr>
            <w:tcW w:w="2700" w:type="dxa"/>
            <w:shd w:val="clear" w:color="auto" w:fill="auto"/>
          </w:tcPr>
          <w:p w:rsidR="00F417D9" w:rsidRPr="000A61CB" w:rsidRDefault="00F417D9" w:rsidP="00F40BE6">
            <w:pPr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F417D9" w:rsidRPr="000A61CB" w:rsidTr="00F40BE6">
        <w:tc>
          <w:tcPr>
            <w:tcW w:w="779" w:type="dxa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3</w:t>
            </w:r>
          </w:p>
        </w:tc>
        <w:tc>
          <w:tcPr>
            <w:tcW w:w="3181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Library Fees</w:t>
            </w:r>
          </w:p>
        </w:tc>
        <w:tc>
          <w:tcPr>
            <w:tcW w:w="2970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b/>
                <w:sz w:val="20"/>
                <w:szCs w:val="20"/>
              </w:rPr>
            </w:pPr>
            <w:r w:rsidRPr="000A61CB">
              <w:rPr>
                <w:rFonts w:ascii="Cambria" w:hAnsi="Cambria"/>
                <w:b/>
                <w:sz w:val="20"/>
                <w:szCs w:val="20"/>
              </w:rPr>
              <w:t>3,000/-</w:t>
            </w:r>
          </w:p>
        </w:tc>
        <w:tc>
          <w:tcPr>
            <w:tcW w:w="2700" w:type="dxa"/>
            <w:shd w:val="clear" w:color="auto" w:fill="auto"/>
          </w:tcPr>
          <w:p w:rsidR="00F417D9" w:rsidRPr="000A61CB" w:rsidRDefault="00F417D9" w:rsidP="00F40BE6">
            <w:pPr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F417D9" w:rsidRPr="000A61CB" w:rsidTr="00F40BE6">
        <w:tc>
          <w:tcPr>
            <w:tcW w:w="779" w:type="dxa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4</w:t>
            </w:r>
          </w:p>
        </w:tc>
        <w:tc>
          <w:tcPr>
            <w:tcW w:w="3181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ICT</w:t>
            </w:r>
          </w:p>
        </w:tc>
        <w:tc>
          <w:tcPr>
            <w:tcW w:w="2970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b/>
                <w:sz w:val="20"/>
                <w:szCs w:val="20"/>
              </w:rPr>
            </w:pPr>
            <w:r>
              <w:rPr>
                <w:rFonts w:ascii="Cambria" w:hAnsi="Cambria"/>
                <w:b/>
                <w:sz w:val="20"/>
                <w:szCs w:val="20"/>
              </w:rPr>
              <w:t>2,000</w:t>
            </w:r>
            <w:r w:rsidRPr="000A61CB">
              <w:rPr>
                <w:rFonts w:ascii="Cambria" w:hAnsi="Cambria"/>
                <w:b/>
                <w:sz w:val="20"/>
                <w:szCs w:val="20"/>
              </w:rPr>
              <w:t>/-</w:t>
            </w:r>
          </w:p>
        </w:tc>
        <w:tc>
          <w:tcPr>
            <w:tcW w:w="2700" w:type="dxa"/>
            <w:shd w:val="clear" w:color="auto" w:fill="auto"/>
          </w:tcPr>
          <w:p w:rsidR="00F417D9" w:rsidRPr="000A61CB" w:rsidRDefault="00F417D9" w:rsidP="00F40BE6">
            <w:pPr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F417D9" w:rsidRPr="000A61CB" w:rsidTr="00F40BE6">
        <w:tc>
          <w:tcPr>
            <w:tcW w:w="779" w:type="dxa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5</w:t>
            </w:r>
          </w:p>
        </w:tc>
        <w:tc>
          <w:tcPr>
            <w:tcW w:w="3181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Orientation Fee</w:t>
            </w:r>
          </w:p>
        </w:tc>
        <w:tc>
          <w:tcPr>
            <w:tcW w:w="2970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b/>
                <w:sz w:val="20"/>
                <w:szCs w:val="20"/>
              </w:rPr>
            </w:pPr>
            <w:r>
              <w:rPr>
                <w:rFonts w:ascii="Cambria" w:hAnsi="Cambria"/>
                <w:b/>
                <w:sz w:val="20"/>
                <w:szCs w:val="20"/>
              </w:rPr>
              <w:t>2</w:t>
            </w:r>
            <w:r w:rsidRPr="000A61CB">
              <w:rPr>
                <w:rFonts w:ascii="Cambria" w:hAnsi="Cambria"/>
                <w:b/>
                <w:sz w:val="20"/>
                <w:szCs w:val="20"/>
              </w:rPr>
              <w:t>,000/-</w:t>
            </w:r>
          </w:p>
        </w:tc>
        <w:tc>
          <w:tcPr>
            <w:tcW w:w="2700" w:type="dxa"/>
            <w:shd w:val="clear" w:color="auto" w:fill="auto"/>
          </w:tcPr>
          <w:p w:rsidR="00F417D9" w:rsidRPr="000A61CB" w:rsidRDefault="00F417D9" w:rsidP="00F40BE6">
            <w:pPr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F417D9" w:rsidRPr="000A61CB" w:rsidTr="00F40BE6">
        <w:tc>
          <w:tcPr>
            <w:tcW w:w="779" w:type="dxa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6</w:t>
            </w:r>
          </w:p>
        </w:tc>
        <w:tc>
          <w:tcPr>
            <w:tcW w:w="3181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Project Supervision Fee</w:t>
            </w:r>
          </w:p>
        </w:tc>
        <w:tc>
          <w:tcPr>
            <w:tcW w:w="2970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b/>
                <w:sz w:val="20"/>
                <w:szCs w:val="20"/>
              </w:rPr>
            </w:pPr>
            <w:r>
              <w:rPr>
                <w:rFonts w:ascii="Cambria" w:hAnsi="Cambria"/>
                <w:b/>
                <w:sz w:val="20"/>
                <w:szCs w:val="20"/>
              </w:rPr>
              <w:t>2</w:t>
            </w:r>
            <w:r w:rsidRPr="000A61CB">
              <w:rPr>
                <w:rFonts w:ascii="Cambria" w:hAnsi="Cambria"/>
                <w:b/>
                <w:sz w:val="20"/>
                <w:szCs w:val="20"/>
              </w:rPr>
              <w:t>,000/-</w:t>
            </w:r>
          </w:p>
        </w:tc>
        <w:tc>
          <w:tcPr>
            <w:tcW w:w="2700" w:type="dxa"/>
            <w:shd w:val="clear" w:color="auto" w:fill="auto"/>
          </w:tcPr>
          <w:p w:rsidR="00F417D9" w:rsidRPr="000A61CB" w:rsidRDefault="00F417D9" w:rsidP="00F40BE6">
            <w:pPr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F417D9" w:rsidRPr="000A61CB" w:rsidTr="00F40BE6">
        <w:tc>
          <w:tcPr>
            <w:tcW w:w="779" w:type="dxa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7</w:t>
            </w:r>
          </w:p>
        </w:tc>
        <w:tc>
          <w:tcPr>
            <w:tcW w:w="3181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Internal Exams Fee</w:t>
            </w:r>
          </w:p>
        </w:tc>
        <w:tc>
          <w:tcPr>
            <w:tcW w:w="2970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b/>
                <w:sz w:val="20"/>
                <w:szCs w:val="20"/>
              </w:rPr>
            </w:pPr>
            <w:r>
              <w:rPr>
                <w:rFonts w:ascii="Cambria" w:hAnsi="Cambria"/>
                <w:b/>
                <w:sz w:val="20"/>
                <w:szCs w:val="20"/>
              </w:rPr>
              <w:t>3</w:t>
            </w:r>
            <w:r w:rsidRPr="000A61CB">
              <w:rPr>
                <w:rFonts w:ascii="Cambria" w:hAnsi="Cambria"/>
                <w:b/>
                <w:sz w:val="20"/>
                <w:szCs w:val="20"/>
              </w:rPr>
              <w:t>,000/-</w:t>
            </w:r>
          </w:p>
        </w:tc>
        <w:tc>
          <w:tcPr>
            <w:tcW w:w="2700" w:type="dxa"/>
            <w:shd w:val="clear" w:color="auto" w:fill="auto"/>
          </w:tcPr>
          <w:p w:rsidR="00F417D9" w:rsidRPr="000A61CB" w:rsidRDefault="00F417D9" w:rsidP="00F40BE6">
            <w:pPr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F417D9" w:rsidRPr="000A61CB" w:rsidTr="00F40BE6">
        <w:tc>
          <w:tcPr>
            <w:tcW w:w="779" w:type="dxa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8</w:t>
            </w:r>
          </w:p>
        </w:tc>
        <w:tc>
          <w:tcPr>
            <w:tcW w:w="3181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Student ID</w:t>
            </w:r>
          </w:p>
        </w:tc>
        <w:tc>
          <w:tcPr>
            <w:tcW w:w="2970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b/>
                <w:sz w:val="20"/>
                <w:szCs w:val="20"/>
              </w:rPr>
            </w:pPr>
            <w:r w:rsidRPr="000A61CB">
              <w:rPr>
                <w:rFonts w:ascii="Cambria" w:hAnsi="Cambria"/>
                <w:b/>
                <w:sz w:val="20"/>
                <w:szCs w:val="20"/>
              </w:rPr>
              <w:t>500/-</w:t>
            </w:r>
          </w:p>
        </w:tc>
        <w:tc>
          <w:tcPr>
            <w:tcW w:w="2700" w:type="dxa"/>
            <w:shd w:val="clear" w:color="auto" w:fill="auto"/>
          </w:tcPr>
          <w:p w:rsidR="00F417D9" w:rsidRPr="000A61CB" w:rsidRDefault="00F417D9" w:rsidP="00F40BE6">
            <w:pPr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F417D9" w:rsidRPr="000A61CB" w:rsidTr="00F40BE6">
        <w:tc>
          <w:tcPr>
            <w:tcW w:w="779" w:type="dxa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9</w:t>
            </w:r>
          </w:p>
        </w:tc>
        <w:tc>
          <w:tcPr>
            <w:tcW w:w="3181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Caution Fees</w:t>
            </w:r>
          </w:p>
        </w:tc>
        <w:tc>
          <w:tcPr>
            <w:tcW w:w="2970" w:type="dxa"/>
            <w:shd w:val="clear" w:color="auto" w:fill="auto"/>
          </w:tcPr>
          <w:p w:rsidR="00F417D9" w:rsidRPr="000A61CB" w:rsidRDefault="00F417D9" w:rsidP="00F40BE6">
            <w:pPr>
              <w:spacing w:after="0"/>
              <w:rPr>
                <w:rFonts w:ascii="Cambria" w:hAnsi="Cambria"/>
                <w:b/>
                <w:sz w:val="20"/>
                <w:szCs w:val="20"/>
              </w:rPr>
            </w:pPr>
            <w:r w:rsidRPr="000A61CB">
              <w:rPr>
                <w:rFonts w:ascii="Cambria" w:hAnsi="Cambria"/>
                <w:b/>
                <w:sz w:val="20"/>
                <w:szCs w:val="20"/>
              </w:rPr>
              <w:t>2,000/-</w:t>
            </w:r>
          </w:p>
        </w:tc>
        <w:tc>
          <w:tcPr>
            <w:tcW w:w="2700" w:type="dxa"/>
            <w:shd w:val="clear" w:color="auto" w:fill="auto"/>
          </w:tcPr>
          <w:p w:rsidR="00F417D9" w:rsidRPr="000A61CB" w:rsidRDefault="00F417D9" w:rsidP="00F40BE6">
            <w:pPr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Payable once &amp; Refundable</w:t>
            </w:r>
          </w:p>
        </w:tc>
      </w:tr>
      <w:tr w:rsidR="00B275D9" w:rsidRPr="000A61CB" w:rsidTr="000528F2">
        <w:trPr>
          <w:trHeight w:val="829"/>
        </w:trPr>
        <w:tc>
          <w:tcPr>
            <w:tcW w:w="779" w:type="dxa"/>
          </w:tcPr>
          <w:p w:rsidR="00B275D9" w:rsidRPr="000A61CB" w:rsidRDefault="00B275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10</w:t>
            </w:r>
          </w:p>
        </w:tc>
        <w:tc>
          <w:tcPr>
            <w:tcW w:w="3181" w:type="dxa"/>
            <w:shd w:val="clear" w:color="auto" w:fill="auto"/>
          </w:tcPr>
          <w:p w:rsidR="00B275D9" w:rsidRPr="000A61CB" w:rsidRDefault="00B275D9" w:rsidP="00F40BE6">
            <w:pPr>
              <w:spacing w:after="0"/>
              <w:rPr>
                <w:rFonts w:ascii="Cambria" w:hAnsi="Cambria"/>
                <w:sz w:val="20"/>
                <w:szCs w:val="20"/>
              </w:rPr>
            </w:pPr>
            <w:r w:rsidRPr="000A61CB">
              <w:rPr>
                <w:rFonts w:ascii="Cambria" w:hAnsi="Cambria"/>
                <w:sz w:val="20"/>
                <w:szCs w:val="20"/>
              </w:rPr>
              <w:t>KNEC Examination Fees</w:t>
            </w:r>
          </w:p>
        </w:tc>
        <w:tc>
          <w:tcPr>
            <w:tcW w:w="2970" w:type="dxa"/>
            <w:shd w:val="clear" w:color="auto" w:fill="auto"/>
          </w:tcPr>
          <w:p w:rsidR="00B275D9" w:rsidRDefault="00B275D9" w:rsidP="00F40BE6">
            <w:pPr>
              <w:spacing w:after="0"/>
              <w:rPr>
                <w:rFonts w:ascii="Cambria" w:hAnsi="Cambria"/>
                <w:b/>
                <w:sz w:val="20"/>
                <w:szCs w:val="20"/>
              </w:rPr>
            </w:pPr>
            <w:r>
              <w:rPr>
                <w:rFonts w:ascii="Cambria" w:hAnsi="Cambria"/>
                <w:b/>
                <w:sz w:val="20"/>
                <w:szCs w:val="20"/>
              </w:rPr>
              <w:t>Determined by KNEC</w:t>
            </w:r>
          </w:p>
        </w:tc>
        <w:tc>
          <w:tcPr>
            <w:tcW w:w="2700" w:type="dxa"/>
            <w:shd w:val="clear" w:color="auto" w:fill="auto"/>
          </w:tcPr>
          <w:p w:rsidR="00B275D9" w:rsidRPr="000A61CB" w:rsidRDefault="00B275D9" w:rsidP="00F40BE6">
            <w:pPr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</w:tbl>
    <w:p w:rsidR="002A688E" w:rsidRPr="00321D4E" w:rsidRDefault="002A688E" w:rsidP="002A688E">
      <w:pPr>
        <w:spacing w:after="0"/>
        <w:jc w:val="both"/>
        <w:rPr>
          <w:rFonts w:ascii="Cambria" w:hAnsi="Cambria"/>
          <w:b/>
          <w:i/>
        </w:rPr>
      </w:pPr>
      <w:r w:rsidRPr="00321D4E">
        <w:rPr>
          <w:rFonts w:ascii="Cambria" w:hAnsi="Cambria"/>
          <w:b/>
          <w:i/>
        </w:rPr>
        <w:t>NB: Students using the instalment plan will pay an additional 1,200/- per semester.</w:t>
      </w:r>
    </w:p>
    <w:p w:rsidR="00F417D9" w:rsidRPr="00C96622" w:rsidRDefault="00F417D9" w:rsidP="00F417D9">
      <w:pPr>
        <w:pStyle w:val="NoSpacing"/>
        <w:rPr>
          <w:rFonts w:ascii="Tahoma" w:hAnsi="Tahoma" w:cs="Tahoma"/>
          <w:b/>
          <w:sz w:val="20"/>
          <w:szCs w:val="20"/>
        </w:rPr>
      </w:pPr>
    </w:p>
    <w:p w:rsidR="00B241CF" w:rsidRDefault="00C91BBC" w:rsidP="00B241CF">
      <w:pPr>
        <w:pStyle w:val="NoSpacing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Attendance Modes</w:t>
      </w:r>
    </w:p>
    <w:p w:rsidR="00C91BBC" w:rsidRDefault="00C91BBC" w:rsidP="00745989">
      <w:pPr>
        <w:pStyle w:val="NoSpacing"/>
        <w:numPr>
          <w:ilvl w:val="0"/>
          <w:numId w:val="7"/>
        </w:num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Evening </w:t>
      </w:r>
      <w:r>
        <w:rPr>
          <w:rFonts w:ascii="Tahoma" w:hAnsi="Tahoma" w:cs="Tahoma"/>
          <w:sz w:val="20"/>
          <w:szCs w:val="20"/>
        </w:rPr>
        <w:tab/>
        <w:t>-</w:t>
      </w:r>
      <w:r>
        <w:rPr>
          <w:rFonts w:ascii="Tahoma" w:hAnsi="Tahoma" w:cs="Tahoma"/>
          <w:sz w:val="20"/>
          <w:szCs w:val="20"/>
        </w:rPr>
        <w:tab/>
        <w:t>5.30 pm – 8.30 pm</w:t>
      </w:r>
      <w:r>
        <w:rPr>
          <w:rFonts w:ascii="Tahoma" w:hAnsi="Tahoma" w:cs="Tahoma"/>
          <w:sz w:val="20"/>
          <w:szCs w:val="20"/>
        </w:rPr>
        <w:tab/>
        <w:t>-</w:t>
      </w:r>
      <w:r>
        <w:rPr>
          <w:rFonts w:ascii="Tahoma" w:hAnsi="Tahoma" w:cs="Tahoma"/>
          <w:sz w:val="20"/>
          <w:szCs w:val="20"/>
        </w:rPr>
        <w:tab/>
        <w:t>Evening Daily</w:t>
      </w:r>
    </w:p>
    <w:p w:rsidR="00CE7DAB" w:rsidRDefault="00745989" w:rsidP="00745989">
      <w:pPr>
        <w:pStyle w:val="NoSpacing"/>
        <w:numPr>
          <w:ilvl w:val="0"/>
          <w:numId w:val="7"/>
        </w:numPr>
        <w:rPr>
          <w:rFonts w:ascii="Tahoma" w:hAnsi="Tahoma" w:cs="Tahoma"/>
          <w:sz w:val="20"/>
          <w:szCs w:val="20"/>
        </w:rPr>
      </w:pPr>
      <w:r w:rsidRPr="00CE7DAB">
        <w:rPr>
          <w:rFonts w:ascii="Tahoma" w:hAnsi="Tahoma" w:cs="Tahoma"/>
          <w:sz w:val="20"/>
          <w:szCs w:val="20"/>
        </w:rPr>
        <w:t>Saturday</w:t>
      </w:r>
      <w:r w:rsidRPr="00CE7DAB">
        <w:rPr>
          <w:rFonts w:ascii="Tahoma" w:hAnsi="Tahoma" w:cs="Tahoma"/>
          <w:sz w:val="20"/>
          <w:szCs w:val="20"/>
        </w:rPr>
        <w:tab/>
        <w:t>-</w:t>
      </w:r>
      <w:r w:rsidRPr="00CE7DAB">
        <w:rPr>
          <w:rFonts w:ascii="Tahoma" w:hAnsi="Tahoma" w:cs="Tahoma"/>
          <w:sz w:val="20"/>
          <w:szCs w:val="20"/>
        </w:rPr>
        <w:tab/>
        <w:t>8.30 am – 5.00 pm</w:t>
      </w:r>
      <w:r w:rsidRPr="00CE7DAB">
        <w:rPr>
          <w:rFonts w:ascii="Tahoma" w:hAnsi="Tahoma" w:cs="Tahoma"/>
          <w:sz w:val="20"/>
          <w:szCs w:val="20"/>
        </w:rPr>
        <w:tab/>
        <w:t>-</w:t>
      </w:r>
      <w:r w:rsidRPr="00CE7DAB">
        <w:rPr>
          <w:rFonts w:ascii="Tahoma" w:hAnsi="Tahoma" w:cs="Tahoma"/>
          <w:sz w:val="20"/>
          <w:szCs w:val="20"/>
        </w:rPr>
        <w:tab/>
        <w:t xml:space="preserve">Saturday </w:t>
      </w:r>
    </w:p>
    <w:p w:rsidR="009579EF" w:rsidRPr="00CE7DAB" w:rsidRDefault="009579EF" w:rsidP="00745989">
      <w:pPr>
        <w:pStyle w:val="NoSpacing"/>
        <w:numPr>
          <w:ilvl w:val="0"/>
          <w:numId w:val="7"/>
        </w:numPr>
        <w:rPr>
          <w:rFonts w:ascii="Tahoma" w:hAnsi="Tahoma" w:cs="Tahoma"/>
          <w:sz w:val="20"/>
          <w:szCs w:val="20"/>
        </w:rPr>
      </w:pPr>
      <w:r w:rsidRPr="00CE7DAB">
        <w:rPr>
          <w:rFonts w:ascii="Tahoma" w:hAnsi="Tahoma" w:cs="Tahoma"/>
          <w:sz w:val="20"/>
          <w:szCs w:val="20"/>
        </w:rPr>
        <w:t>Full time</w:t>
      </w:r>
      <w:r w:rsidRPr="00CE7DAB">
        <w:rPr>
          <w:rFonts w:ascii="Tahoma" w:hAnsi="Tahoma" w:cs="Tahoma"/>
          <w:sz w:val="20"/>
          <w:szCs w:val="20"/>
        </w:rPr>
        <w:tab/>
        <w:t>-</w:t>
      </w:r>
      <w:r w:rsidRPr="00CE7DAB">
        <w:rPr>
          <w:rFonts w:ascii="Tahoma" w:hAnsi="Tahoma" w:cs="Tahoma"/>
          <w:sz w:val="20"/>
          <w:szCs w:val="20"/>
        </w:rPr>
        <w:tab/>
        <w:t>8.30am – 4.30 pm</w:t>
      </w:r>
      <w:r w:rsidRPr="00CE7DAB">
        <w:rPr>
          <w:rFonts w:ascii="Tahoma" w:hAnsi="Tahoma" w:cs="Tahoma"/>
          <w:sz w:val="20"/>
          <w:szCs w:val="20"/>
        </w:rPr>
        <w:tab/>
        <w:t>-</w:t>
      </w:r>
      <w:r w:rsidRPr="00CE7DAB">
        <w:rPr>
          <w:rFonts w:ascii="Tahoma" w:hAnsi="Tahoma" w:cs="Tahoma"/>
          <w:sz w:val="20"/>
          <w:szCs w:val="20"/>
        </w:rPr>
        <w:tab/>
      </w:r>
      <w:r w:rsidR="00CE7DAB" w:rsidRPr="00CE7DAB">
        <w:rPr>
          <w:rFonts w:ascii="Tahoma" w:hAnsi="Tahoma" w:cs="Tahoma"/>
          <w:sz w:val="20"/>
          <w:szCs w:val="20"/>
        </w:rPr>
        <w:t>Weekday Daily</w:t>
      </w:r>
      <w:bookmarkStart w:id="0" w:name="_GoBack"/>
      <w:bookmarkEnd w:id="0"/>
    </w:p>
    <w:p w:rsidR="008644C5" w:rsidRDefault="008644C5" w:rsidP="008644C5">
      <w:pPr>
        <w:pStyle w:val="NoSpacing"/>
        <w:numPr>
          <w:ilvl w:val="0"/>
          <w:numId w:val="7"/>
        </w:num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Sunrise 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  <w:t xml:space="preserve">- </w:t>
      </w:r>
      <w:r>
        <w:rPr>
          <w:rFonts w:ascii="Tahoma" w:hAnsi="Tahoma" w:cs="Tahoma"/>
          <w:sz w:val="20"/>
          <w:szCs w:val="20"/>
        </w:rPr>
        <w:tab/>
        <w:t xml:space="preserve">6.30 am – 8.30 am </w:t>
      </w:r>
      <w:r>
        <w:rPr>
          <w:rFonts w:ascii="Tahoma" w:hAnsi="Tahoma" w:cs="Tahoma"/>
          <w:sz w:val="20"/>
          <w:szCs w:val="20"/>
        </w:rPr>
        <w:tab/>
        <w:t>-</w:t>
      </w:r>
      <w:r>
        <w:rPr>
          <w:rFonts w:ascii="Tahoma" w:hAnsi="Tahoma" w:cs="Tahoma"/>
          <w:sz w:val="20"/>
          <w:szCs w:val="20"/>
        </w:rPr>
        <w:tab/>
      </w:r>
      <w:r w:rsidR="00CE7DAB"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>Weekday</w:t>
      </w:r>
      <w:r w:rsidR="00F2504B">
        <w:rPr>
          <w:rFonts w:ascii="Tahoma" w:hAnsi="Tahoma" w:cs="Tahoma"/>
          <w:sz w:val="20"/>
          <w:szCs w:val="20"/>
        </w:rPr>
        <w:t>s</w:t>
      </w:r>
      <w:r>
        <w:rPr>
          <w:rFonts w:ascii="Tahoma" w:hAnsi="Tahoma" w:cs="Tahoma"/>
          <w:sz w:val="20"/>
          <w:szCs w:val="20"/>
        </w:rPr>
        <w:t xml:space="preserve"> Daily      </w:t>
      </w:r>
    </w:p>
    <w:p w:rsidR="00C62DE8" w:rsidRDefault="00C62DE8" w:rsidP="00B241CF">
      <w:pPr>
        <w:pStyle w:val="NoSpacing"/>
        <w:rPr>
          <w:rFonts w:ascii="Tahoma" w:hAnsi="Tahoma" w:cs="Tahoma"/>
          <w:b/>
          <w:sz w:val="20"/>
          <w:szCs w:val="20"/>
        </w:rPr>
      </w:pPr>
    </w:p>
    <w:p w:rsidR="0068293E" w:rsidRPr="00B241CF" w:rsidRDefault="0068293E" w:rsidP="00B241CF">
      <w:pPr>
        <w:pStyle w:val="NoSpacing"/>
        <w:rPr>
          <w:rFonts w:ascii="Tahoma" w:hAnsi="Tahoma" w:cs="Tahoma"/>
          <w:b/>
          <w:sz w:val="20"/>
          <w:szCs w:val="20"/>
        </w:rPr>
      </w:pPr>
      <w:r w:rsidRPr="00B241CF">
        <w:rPr>
          <w:rFonts w:ascii="Tahoma" w:hAnsi="Tahoma" w:cs="Tahoma"/>
          <w:b/>
          <w:sz w:val="20"/>
          <w:szCs w:val="20"/>
        </w:rPr>
        <w:t>Mode of Application</w:t>
      </w:r>
    </w:p>
    <w:p w:rsidR="00664182" w:rsidRDefault="0068293E" w:rsidP="00B241CF">
      <w:pPr>
        <w:pStyle w:val="NoSpacing"/>
        <w:rPr>
          <w:rFonts w:ascii="Tahoma" w:hAnsi="Tahoma" w:cs="Tahoma"/>
          <w:sz w:val="20"/>
          <w:szCs w:val="20"/>
        </w:rPr>
      </w:pPr>
      <w:r w:rsidRPr="00B241CF">
        <w:rPr>
          <w:rFonts w:ascii="Tahoma" w:hAnsi="Tahoma" w:cs="Tahoma"/>
          <w:sz w:val="20"/>
          <w:szCs w:val="20"/>
        </w:rPr>
        <w:t xml:space="preserve">Applications forms are available at </w:t>
      </w:r>
      <w:r w:rsidR="009579EF">
        <w:rPr>
          <w:rFonts w:ascii="Tahoma" w:hAnsi="Tahoma" w:cs="Tahoma"/>
          <w:sz w:val="20"/>
          <w:szCs w:val="20"/>
        </w:rPr>
        <w:t>C</w:t>
      </w:r>
      <w:r w:rsidRPr="00B241CF">
        <w:rPr>
          <w:rFonts w:ascii="Tahoma" w:hAnsi="Tahoma" w:cs="Tahoma"/>
          <w:sz w:val="20"/>
          <w:szCs w:val="20"/>
        </w:rPr>
        <w:t xml:space="preserve">HRM </w:t>
      </w:r>
      <w:r w:rsidR="00F02C06">
        <w:rPr>
          <w:rFonts w:ascii="Tahoma" w:hAnsi="Tahoma" w:cs="Tahoma"/>
          <w:sz w:val="20"/>
          <w:szCs w:val="20"/>
        </w:rPr>
        <w:t xml:space="preserve">Ufundi Plaza Offices, </w:t>
      </w:r>
      <w:r w:rsidR="0021162E">
        <w:rPr>
          <w:rFonts w:ascii="Tahoma" w:hAnsi="Tahoma" w:cs="Tahoma"/>
          <w:sz w:val="20"/>
          <w:szCs w:val="20"/>
        </w:rPr>
        <w:t>3</w:t>
      </w:r>
      <w:r w:rsidR="0021162E" w:rsidRPr="0021162E">
        <w:rPr>
          <w:rFonts w:ascii="Tahoma" w:hAnsi="Tahoma" w:cs="Tahoma"/>
          <w:sz w:val="20"/>
          <w:szCs w:val="20"/>
          <w:vertAlign w:val="superscript"/>
        </w:rPr>
        <w:t>rd</w:t>
      </w:r>
      <w:r w:rsidR="0021162E">
        <w:rPr>
          <w:rFonts w:ascii="Tahoma" w:hAnsi="Tahoma" w:cs="Tahoma"/>
          <w:sz w:val="20"/>
          <w:szCs w:val="20"/>
        </w:rPr>
        <w:t xml:space="preserve"> &amp; </w:t>
      </w:r>
      <w:r w:rsidR="00664182">
        <w:rPr>
          <w:rFonts w:ascii="Tahoma" w:hAnsi="Tahoma" w:cs="Tahoma"/>
          <w:sz w:val="20"/>
          <w:szCs w:val="20"/>
        </w:rPr>
        <w:t>4</w:t>
      </w:r>
      <w:r w:rsidR="00664182" w:rsidRPr="00664182">
        <w:rPr>
          <w:rFonts w:ascii="Tahoma" w:hAnsi="Tahoma" w:cs="Tahoma"/>
          <w:sz w:val="20"/>
          <w:szCs w:val="20"/>
          <w:vertAlign w:val="superscript"/>
        </w:rPr>
        <w:t>th</w:t>
      </w:r>
      <w:r w:rsidR="00664182">
        <w:rPr>
          <w:rFonts w:ascii="Tahoma" w:hAnsi="Tahoma" w:cs="Tahoma"/>
          <w:sz w:val="20"/>
          <w:szCs w:val="20"/>
        </w:rPr>
        <w:t xml:space="preserve"> </w:t>
      </w:r>
      <w:r w:rsidR="00F02C06">
        <w:rPr>
          <w:rFonts w:ascii="Tahoma" w:hAnsi="Tahoma" w:cs="Tahoma"/>
          <w:sz w:val="20"/>
          <w:szCs w:val="20"/>
        </w:rPr>
        <w:t>Floor</w:t>
      </w:r>
      <w:r w:rsidRPr="00B241CF">
        <w:rPr>
          <w:rFonts w:ascii="Tahoma" w:hAnsi="Tahoma" w:cs="Tahoma"/>
          <w:sz w:val="20"/>
          <w:szCs w:val="20"/>
        </w:rPr>
        <w:t xml:space="preserve"> on payment of a non-refundable fee of </w:t>
      </w:r>
    </w:p>
    <w:p w:rsidR="0068293E" w:rsidRDefault="0068293E" w:rsidP="00B241CF">
      <w:pPr>
        <w:pStyle w:val="NoSpacing"/>
        <w:rPr>
          <w:rFonts w:ascii="Tahoma" w:hAnsi="Tahoma" w:cs="Tahoma"/>
          <w:sz w:val="20"/>
          <w:szCs w:val="20"/>
        </w:rPr>
      </w:pPr>
      <w:proofErr w:type="spellStart"/>
      <w:r w:rsidRPr="00B241CF">
        <w:rPr>
          <w:rFonts w:ascii="Tahoma" w:hAnsi="Tahoma" w:cs="Tahoma"/>
          <w:sz w:val="20"/>
          <w:szCs w:val="20"/>
        </w:rPr>
        <w:t>Ksh</w:t>
      </w:r>
      <w:proofErr w:type="spellEnd"/>
      <w:r w:rsidRPr="00B241CF">
        <w:rPr>
          <w:rFonts w:ascii="Tahoma" w:hAnsi="Tahoma" w:cs="Tahoma"/>
          <w:sz w:val="20"/>
          <w:szCs w:val="20"/>
        </w:rPr>
        <w:t>.</w:t>
      </w:r>
      <w:r w:rsidR="00F417D9">
        <w:rPr>
          <w:rFonts w:ascii="Tahoma" w:hAnsi="Tahoma" w:cs="Tahoma"/>
          <w:sz w:val="20"/>
          <w:szCs w:val="20"/>
        </w:rPr>
        <w:t xml:space="preserve"> 5</w:t>
      </w:r>
      <w:r w:rsidR="00745989">
        <w:rPr>
          <w:rFonts w:ascii="Tahoma" w:hAnsi="Tahoma" w:cs="Tahoma"/>
          <w:sz w:val="20"/>
          <w:szCs w:val="20"/>
        </w:rPr>
        <w:t>00</w:t>
      </w:r>
      <w:r w:rsidR="005F6BAF">
        <w:rPr>
          <w:rFonts w:ascii="Tahoma" w:hAnsi="Tahoma" w:cs="Tahoma"/>
          <w:sz w:val="20"/>
          <w:szCs w:val="20"/>
        </w:rPr>
        <w:t>/=</w:t>
      </w:r>
    </w:p>
    <w:p w:rsidR="005F6BAF" w:rsidRDefault="005F6BAF" w:rsidP="00B241CF">
      <w:pPr>
        <w:pStyle w:val="NoSpacing"/>
        <w:rPr>
          <w:rFonts w:ascii="Tahoma" w:hAnsi="Tahoma" w:cs="Tahoma"/>
          <w:sz w:val="20"/>
          <w:szCs w:val="20"/>
        </w:rPr>
      </w:pPr>
    </w:p>
    <w:p w:rsidR="005F6BAF" w:rsidRDefault="005F6BAF" w:rsidP="00B241CF">
      <w:pPr>
        <w:pStyle w:val="NoSpacing"/>
        <w:rPr>
          <w:rFonts w:ascii="Tahoma" w:hAnsi="Tahoma" w:cs="Tahoma"/>
          <w:sz w:val="20"/>
          <w:szCs w:val="20"/>
        </w:rPr>
      </w:pPr>
    </w:p>
    <w:p w:rsidR="005F6BAF" w:rsidRDefault="005F6BAF" w:rsidP="005F6BAF">
      <w:pPr>
        <w:pStyle w:val="NoSpacing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The application fee can be deposited into the following bank account</w:t>
      </w:r>
      <w:proofErr w:type="gramStart"/>
      <w:r>
        <w:rPr>
          <w:rFonts w:ascii="Tahoma" w:hAnsi="Tahoma" w:cs="Tahoma"/>
          <w:sz w:val="20"/>
          <w:szCs w:val="20"/>
        </w:rPr>
        <w:t>:-</w:t>
      </w:r>
      <w:proofErr w:type="gramEnd"/>
      <w:r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b/>
          <w:sz w:val="20"/>
          <w:szCs w:val="20"/>
        </w:rPr>
        <w:t xml:space="preserve">Kenya Commercial Bank  – Biashara street  Branch, Account No. </w:t>
      </w:r>
      <w:r>
        <w:rPr>
          <w:b/>
        </w:rPr>
        <w:t xml:space="preserve">1180194667 </w:t>
      </w:r>
      <w:r>
        <w:rPr>
          <w:rFonts w:ascii="Tahoma" w:hAnsi="Tahoma" w:cs="Tahoma"/>
          <w:b/>
          <w:sz w:val="20"/>
          <w:szCs w:val="20"/>
        </w:rPr>
        <w:t xml:space="preserve">in favor of College of Human Resource Management (CHRM). </w:t>
      </w:r>
      <w:r>
        <w:rPr>
          <w:rFonts w:ascii="Tahoma" w:hAnsi="Tahoma" w:cs="Tahoma"/>
          <w:sz w:val="20"/>
          <w:szCs w:val="20"/>
        </w:rPr>
        <w:t>Duly completed forms should be submitted to the Admissions Office on Ufundi Plaza Offices, 1</w:t>
      </w:r>
      <w:r>
        <w:rPr>
          <w:rFonts w:ascii="Tahoma" w:hAnsi="Tahoma" w:cs="Tahoma"/>
          <w:sz w:val="20"/>
          <w:szCs w:val="20"/>
          <w:vertAlign w:val="superscript"/>
        </w:rPr>
        <w:t>st</w:t>
      </w:r>
      <w:r>
        <w:rPr>
          <w:rFonts w:ascii="Tahoma" w:hAnsi="Tahoma" w:cs="Tahoma"/>
          <w:sz w:val="20"/>
          <w:szCs w:val="20"/>
        </w:rPr>
        <w:t xml:space="preserve"> &amp; 4</w:t>
      </w:r>
      <w:r>
        <w:rPr>
          <w:rFonts w:ascii="Tahoma" w:hAnsi="Tahoma" w:cs="Tahoma"/>
          <w:sz w:val="20"/>
          <w:szCs w:val="20"/>
          <w:vertAlign w:val="superscript"/>
        </w:rPr>
        <w:t>th</w:t>
      </w:r>
      <w:r>
        <w:rPr>
          <w:rFonts w:ascii="Tahoma" w:hAnsi="Tahoma" w:cs="Tahoma"/>
          <w:sz w:val="20"/>
          <w:szCs w:val="20"/>
        </w:rPr>
        <w:t xml:space="preserve"> Floors, or sent to CHRM College, P.O. Box 4322-00200, Nairobi, Kenya.</w:t>
      </w:r>
    </w:p>
    <w:p w:rsidR="00745989" w:rsidRPr="00B241CF" w:rsidRDefault="00745989" w:rsidP="00B241CF">
      <w:pPr>
        <w:pStyle w:val="NoSpacing"/>
        <w:rPr>
          <w:rFonts w:ascii="Tahoma" w:hAnsi="Tahoma" w:cs="Tahoma"/>
          <w:sz w:val="20"/>
          <w:szCs w:val="20"/>
        </w:rPr>
      </w:pPr>
    </w:p>
    <w:p w:rsidR="0068293E" w:rsidRPr="00B241CF" w:rsidRDefault="001E7022" w:rsidP="00B241CF">
      <w:pPr>
        <w:pStyle w:val="NoSpacing"/>
        <w:rPr>
          <w:rFonts w:ascii="Tahoma" w:hAnsi="Tahoma" w:cs="Tahoma"/>
          <w:sz w:val="20"/>
          <w:szCs w:val="20"/>
        </w:rPr>
      </w:pPr>
      <w:r w:rsidRPr="00B241CF">
        <w:rPr>
          <w:rFonts w:ascii="Tahoma" w:hAnsi="Tahoma" w:cs="Tahoma"/>
          <w:sz w:val="20"/>
          <w:szCs w:val="20"/>
        </w:rPr>
        <w:t xml:space="preserve">The application package should include the completed </w:t>
      </w:r>
      <w:r w:rsidR="0068293E" w:rsidRPr="00B241CF">
        <w:rPr>
          <w:rFonts w:ascii="Tahoma" w:hAnsi="Tahoma" w:cs="Tahoma"/>
          <w:sz w:val="20"/>
          <w:szCs w:val="20"/>
        </w:rPr>
        <w:t>application form</w:t>
      </w:r>
      <w:r w:rsidRPr="00B241CF">
        <w:rPr>
          <w:rFonts w:ascii="Tahoma" w:hAnsi="Tahoma" w:cs="Tahoma"/>
          <w:sz w:val="20"/>
          <w:szCs w:val="20"/>
        </w:rPr>
        <w:t xml:space="preserve">, </w:t>
      </w:r>
      <w:r w:rsidR="00F2504B">
        <w:rPr>
          <w:rFonts w:ascii="Tahoma" w:hAnsi="Tahoma" w:cs="Tahoma"/>
          <w:sz w:val="20"/>
          <w:szCs w:val="20"/>
        </w:rPr>
        <w:t>copies of Relevant</w:t>
      </w:r>
      <w:r w:rsidR="001B45DB">
        <w:rPr>
          <w:rFonts w:ascii="Tahoma" w:hAnsi="Tahoma" w:cs="Tahoma"/>
          <w:sz w:val="20"/>
          <w:szCs w:val="20"/>
        </w:rPr>
        <w:t xml:space="preserve"> certificates</w:t>
      </w:r>
      <w:r w:rsidR="0068293E" w:rsidRPr="00B241CF">
        <w:rPr>
          <w:rFonts w:ascii="Tahoma" w:hAnsi="Tahoma" w:cs="Tahoma"/>
          <w:sz w:val="20"/>
          <w:szCs w:val="20"/>
        </w:rPr>
        <w:t xml:space="preserve">, </w:t>
      </w:r>
      <w:r w:rsidR="001B45DB">
        <w:rPr>
          <w:rFonts w:ascii="Tahoma" w:hAnsi="Tahoma" w:cs="Tahoma"/>
          <w:sz w:val="20"/>
          <w:szCs w:val="20"/>
        </w:rPr>
        <w:t xml:space="preserve">KCSE Certificate, </w:t>
      </w:r>
      <w:r w:rsidR="00072F71">
        <w:rPr>
          <w:rFonts w:ascii="Tahoma" w:hAnsi="Tahoma" w:cs="Tahoma"/>
          <w:sz w:val="20"/>
          <w:szCs w:val="20"/>
        </w:rPr>
        <w:t xml:space="preserve">Copy of National ID, Birth Certificate, </w:t>
      </w:r>
      <w:r w:rsidR="001B45DB">
        <w:rPr>
          <w:rFonts w:ascii="Tahoma" w:hAnsi="Tahoma" w:cs="Tahoma"/>
          <w:sz w:val="20"/>
          <w:szCs w:val="20"/>
        </w:rPr>
        <w:t xml:space="preserve">Affidavit or </w:t>
      </w:r>
      <w:r w:rsidR="00072F71">
        <w:rPr>
          <w:rFonts w:ascii="Tahoma" w:hAnsi="Tahoma" w:cs="Tahoma"/>
          <w:sz w:val="20"/>
          <w:szCs w:val="20"/>
        </w:rPr>
        <w:t xml:space="preserve">Marriage certificate </w:t>
      </w:r>
      <w:r w:rsidR="00072F71" w:rsidRPr="00072F71">
        <w:rPr>
          <w:rFonts w:ascii="Tahoma" w:hAnsi="Tahoma" w:cs="Tahoma"/>
          <w:b/>
          <w:i/>
          <w:sz w:val="16"/>
          <w:szCs w:val="16"/>
        </w:rPr>
        <w:t xml:space="preserve">(for </w:t>
      </w:r>
      <w:r w:rsidR="001B45DB">
        <w:rPr>
          <w:rFonts w:ascii="Tahoma" w:hAnsi="Tahoma" w:cs="Tahoma"/>
          <w:b/>
          <w:i/>
          <w:sz w:val="16"/>
          <w:szCs w:val="16"/>
        </w:rPr>
        <w:t>those</w:t>
      </w:r>
      <w:r w:rsidR="00072F71" w:rsidRPr="00072F71">
        <w:rPr>
          <w:rFonts w:ascii="Tahoma" w:hAnsi="Tahoma" w:cs="Tahoma"/>
          <w:b/>
          <w:i/>
          <w:sz w:val="16"/>
          <w:szCs w:val="16"/>
        </w:rPr>
        <w:t xml:space="preserve"> using different names</w:t>
      </w:r>
      <w:r w:rsidR="00072F71">
        <w:rPr>
          <w:rFonts w:ascii="Tahoma" w:hAnsi="Tahoma" w:cs="Tahoma"/>
          <w:sz w:val="20"/>
          <w:szCs w:val="20"/>
        </w:rPr>
        <w:t xml:space="preserve">), </w:t>
      </w:r>
      <w:r w:rsidR="0068293E" w:rsidRPr="00B241CF">
        <w:rPr>
          <w:rFonts w:ascii="Tahoma" w:hAnsi="Tahoma" w:cs="Tahoma"/>
          <w:sz w:val="20"/>
          <w:szCs w:val="20"/>
        </w:rPr>
        <w:t>passport size photographs</w:t>
      </w:r>
      <w:r w:rsidR="0021162E">
        <w:rPr>
          <w:rFonts w:ascii="Tahoma" w:hAnsi="Tahoma" w:cs="Tahoma"/>
          <w:sz w:val="20"/>
          <w:szCs w:val="20"/>
        </w:rPr>
        <w:t xml:space="preserve"> (each two copies)</w:t>
      </w:r>
      <w:r w:rsidR="0068293E" w:rsidRPr="00B241CF">
        <w:rPr>
          <w:rFonts w:ascii="Tahoma" w:hAnsi="Tahoma" w:cs="Tahoma"/>
          <w:sz w:val="20"/>
          <w:szCs w:val="20"/>
        </w:rPr>
        <w:t xml:space="preserve">, to </w:t>
      </w:r>
      <w:hyperlink r:id="rId7" w:history="1">
        <w:r w:rsidR="001B45DB" w:rsidRPr="00865D0A">
          <w:rPr>
            <w:rStyle w:val="Hyperlink"/>
            <w:rFonts w:ascii="Tahoma" w:hAnsi="Tahoma" w:cs="Tahoma"/>
            <w:sz w:val="20"/>
            <w:szCs w:val="20"/>
          </w:rPr>
          <w:t>college@chrm.or.ke</w:t>
        </w:r>
      </w:hyperlink>
      <w:r w:rsidR="0033732F" w:rsidRPr="00B241CF">
        <w:rPr>
          <w:rFonts w:ascii="Tahoma" w:hAnsi="Tahoma" w:cs="Tahoma"/>
          <w:sz w:val="20"/>
          <w:szCs w:val="20"/>
        </w:rPr>
        <w:t xml:space="preserve"> </w:t>
      </w:r>
      <w:r w:rsidRPr="00B241CF">
        <w:rPr>
          <w:rFonts w:ascii="Tahoma" w:hAnsi="Tahoma" w:cs="Tahoma"/>
          <w:sz w:val="20"/>
          <w:szCs w:val="20"/>
        </w:rPr>
        <w:t>or deliver to our offices.  The application fee receipt/banking slip must be attached.</w:t>
      </w:r>
    </w:p>
    <w:p w:rsidR="00C72748" w:rsidRDefault="00C72748" w:rsidP="00C72748">
      <w:pPr>
        <w:pStyle w:val="NoSpacing"/>
        <w:rPr>
          <w:rFonts w:ascii="Tahoma" w:hAnsi="Tahoma" w:cs="Tahoma"/>
          <w:b/>
          <w:sz w:val="20"/>
          <w:szCs w:val="20"/>
        </w:rPr>
      </w:pPr>
    </w:p>
    <w:p w:rsidR="001E7022" w:rsidRPr="00B241CF" w:rsidRDefault="001E7022" w:rsidP="00C72748">
      <w:pPr>
        <w:pStyle w:val="NoSpacing"/>
        <w:rPr>
          <w:rFonts w:ascii="Tahoma" w:hAnsi="Tahoma" w:cs="Tahoma"/>
          <w:b/>
          <w:sz w:val="20"/>
          <w:szCs w:val="20"/>
        </w:rPr>
      </w:pPr>
      <w:r w:rsidRPr="00B241CF">
        <w:rPr>
          <w:rFonts w:ascii="Tahoma" w:hAnsi="Tahoma" w:cs="Tahoma"/>
          <w:b/>
          <w:sz w:val="20"/>
          <w:szCs w:val="20"/>
        </w:rPr>
        <w:t>Enquiries</w:t>
      </w:r>
    </w:p>
    <w:p w:rsidR="001E7022" w:rsidRPr="00D74982" w:rsidRDefault="00C21645" w:rsidP="00F02C06">
      <w:pPr>
        <w:pStyle w:val="NoSpacing"/>
        <w:shd w:val="clear" w:color="auto" w:fill="D9D9D9" w:themeFill="background1" w:themeFillShade="D9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>College</w:t>
      </w:r>
      <w:r w:rsidR="001E7022" w:rsidRPr="00D74982">
        <w:rPr>
          <w:rFonts w:ascii="Tahoma" w:hAnsi="Tahoma" w:cs="Tahoma"/>
          <w:sz w:val="16"/>
          <w:szCs w:val="16"/>
        </w:rPr>
        <w:t xml:space="preserve"> of Human Resource Management, </w:t>
      </w:r>
      <w:r w:rsidR="00F02C06">
        <w:rPr>
          <w:rFonts w:ascii="Tahoma" w:hAnsi="Tahoma" w:cs="Tahoma"/>
          <w:sz w:val="16"/>
          <w:szCs w:val="16"/>
        </w:rPr>
        <w:t>Ufundi Plaza</w:t>
      </w:r>
      <w:proofErr w:type="gramStart"/>
      <w:r w:rsidR="00F02C06">
        <w:rPr>
          <w:rFonts w:ascii="Tahoma" w:hAnsi="Tahoma" w:cs="Tahoma"/>
          <w:sz w:val="16"/>
          <w:szCs w:val="16"/>
        </w:rPr>
        <w:t xml:space="preserve">,  </w:t>
      </w:r>
      <w:r w:rsidR="008751C0">
        <w:rPr>
          <w:rFonts w:ascii="Tahoma" w:hAnsi="Tahoma" w:cs="Tahoma"/>
          <w:sz w:val="16"/>
          <w:szCs w:val="16"/>
        </w:rPr>
        <w:t>4</w:t>
      </w:r>
      <w:r w:rsidR="008751C0" w:rsidRPr="008751C0">
        <w:rPr>
          <w:rFonts w:ascii="Tahoma" w:hAnsi="Tahoma" w:cs="Tahoma"/>
          <w:sz w:val="16"/>
          <w:szCs w:val="16"/>
          <w:vertAlign w:val="superscript"/>
        </w:rPr>
        <w:t>th</w:t>
      </w:r>
      <w:proofErr w:type="gramEnd"/>
      <w:r w:rsidR="008751C0">
        <w:rPr>
          <w:rFonts w:ascii="Tahoma" w:hAnsi="Tahoma" w:cs="Tahoma"/>
          <w:sz w:val="16"/>
          <w:szCs w:val="16"/>
        </w:rPr>
        <w:t xml:space="preserve">  floor</w:t>
      </w:r>
      <w:r w:rsidR="00F02C06">
        <w:rPr>
          <w:rFonts w:ascii="Tahoma" w:hAnsi="Tahoma" w:cs="Tahoma"/>
          <w:sz w:val="16"/>
          <w:szCs w:val="16"/>
        </w:rPr>
        <w:t xml:space="preserve">, Moi Avenue/Moktar </w:t>
      </w:r>
      <w:proofErr w:type="spellStart"/>
      <w:r w:rsidR="00F02C06">
        <w:rPr>
          <w:rFonts w:ascii="Tahoma" w:hAnsi="Tahoma" w:cs="Tahoma"/>
          <w:sz w:val="16"/>
          <w:szCs w:val="16"/>
        </w:rPr>
        <w:t>Daddah</w:t>
      </w:r>
      <w:proofErr w:type="spellEnd"/>
      <w:r w:rsidR="00F02C06">
        <w:rPr>
          <w:rFonts w:ascii="Tahoma" w:hAnsi="Tahoma" w:cs="Tahoma"/>
          <w:sz w:val="16"/>
          <w:szCs w:val="16"/>
        </w:rPr>
        <w:t xml:space="preserve"> Street,</w:t>
      </w:r>
    </w:p>
    <w:p w:rsidR="001E7022" w:rsidRPr="00D74982" w:rsidRDefault="001E7022" w:rsidP="00F02C06">
      <w:pPr>
        <w:pStyle w:val="NoSpacing"/>
        <w:shd w:val="clear" w:color="auto" w:fill="D9D9D9" w:themeFill="background1" w:themeFillShade="D9"/>
        <w:rPr>
          <w:rFonts w:ascii="Tahoma" w:hAnsi="Tahoma" w:cs="Tahoma"/>
          <w:sz w:val="16"/>
          <w:szCs w:val="16"/>
        </w:rPr>
      </w:pPr>
      <w:r w:rsidRPr="00D74982">
        <w:rPr>
          <w:rFonts w:ascii="Tahoma" w:hAnsi="Tahoma" w:cs="Tahoma"/>
          <w:sz w:val="16"/>
          <w:szCs w:val="16"/>
        </w:rPr>
        <w:t>P.O. Box 4322-00200 Nairobi, Kenya.</w:t>
      </w:r>
    </w:p>
    <w:p w:rsidR="00102180" w:rsidRPr="00D74982" w:rsidRDefault="001E7022" w:rsidP="00F02C06">
      <w:pPr>
        <w:pStyle w:val="NoSpacing"/>
        <w:shd w:val="clear" w:color="auto" w:fill="D9D9D9" w:themeFill="background1" w:themeFillShade="D9"/>
        <w:rPr>
          <w:rFonts w:ascii="Tahoma" w:hAnsi="Tahoma" w:cs="Tahoma"/>
          <w:sz w:val="16"/>
          <w:szCs w:val="16"/>
        </w:rPr>
      </w:pPr>
      <w:r w:rsidRPr="00D74982">
        <w:rPr>
          <w:rFonts w:ascii="Tahoma" w:hAnsi="Tahoma" w:cs="Tahoma"/>
          <w:sz w:val="16"/>
          <w:szCs w:val="16"/>
        </w:rPr>
        <w:t>Tel:  +254 (0) 20 221</w:t>
      </w:r>
      <w:r w:rsidR="00F02C06">
        <w:rPr>
          <w:rFonts w:ascii="Tahoma" w:hAnsi="Tahoma" w:cs="Tahoma"/>
          <w:sz w:val="16"/>
          <w:szCs w:val="16"/>
        </w:rPr>
        <w:t xml:space="preserve"> </w:t>
      </w:r>
      <w:r w:rsidRPr="00D74982">
        <w:rPr>
          <w:rFonts w:ascii="Tahoma" w:hAnsi="Tahoma" w:cs="Tahoma"/>
          <w:sz w:val="16"/>
          <w:szCs w:val="16"/>
        </w:rPr>
        <w:t>7490</w:t>
      </w:r>
      <w:r w:rsidR="00F02C06">
        <w:rPr>
          <w:rFonts w:ascii="Tahoma" w:hAnsi="Tahoma" w:cs="Tahoma"/>
          <w:sz w:val="16"/>
          <w:szCs w:val="16"/>
        </w:rPr>
        <w:t>/221 7979</w:t>
      </w:r>
      <w:r w:rsidRPr="00D74982">
        <w:rPr>
          <w:rFonts w:ascii="Tahoma" w:hAnsi="Tahoma" w:cs="Tahoma"/>
          <w:sz w:val="16"/>
          <w:szCs w:val="16"/>
        </w:rPr>
        <w:t>/224</w:t>
      </w:r>
      <w:r w:rsidR="00F02C06">
        <w:rPr>
          <w:rFonts w:ascii="Tahoma" w:hAnsi="Tahoma" w:cs="Tahoma"/>
          <w:sz w:val="16"/>
          <w:szCs w:val="16"/>
        </w:rPr>
        <w:t xml:space="preserve"> </w:t>
      </w:r>
      <w:r w:rsidRPr="00D74982">
        <w:rPr>
          <w:rFonts w:ascii="Tahoma" w:hAnsi="Tahoma" w:cs="Tahoma"/>
          <w:sz w:val="16"/>
          <w:szCs w:val="16"/>
        </w:rPr>
        <w:t>8095</w:t>
      </w:r>
      <w:r w:rsidR="00F02C06">
        <w:rPr>
          <w:rFonts w:ascii="Tahoma" w:hAnsi="Tahoma" w:cs="Tahoma"/>
          <w:sz w:val="16"/>
          <w:szCs w:val="16"/>
        </w:rPr>
        <w:t xml:space="preserve"> or Mobile Nos. </w:t>
      </w:r>
      <w:r w:rsidR="00102180">
        <w:rPr>
          <w:rFonts w:ascii="Tahoma" w:hAnsi="Tahoma" w:cs="Tahoma"/>
          <w:sz w:val="16"/>
          <w:szCs w:val="16"/>
        </w:rPr>
        <w:t>0727 792122/</w:t>
      </w:r>
      <w:r w:rsidR="00F02C06">
        <w:rPr>
          <w:rFonts w:ascii="Tahoma" w:hAnsi="Tahoma" w:cs="Tahoma"/>
          <w:sz w:val="16"/>
          <w:szCs w:val="16"/>
        </w:rPr>
        <w:t>0718 781513</w:t>
      </w:r>
    </w:p>
    <w:p w:rsidR="00920B7C" w:rsidRPr="00D74982" w:rsidRDefault="001E7022" w:rsidP="00F02C06">
      <w:pPr>
        <w:pStyle w:val="NoSpacing"/>
        <w:shd w:val="clear" w:color="auto" w:fill="D9D9D9" w:themeFill="background1" w:themeFillShade="D9"/>
        <w:rPr>
          <w:rFonts w:ascii="Tahoma" w:hAnsi="Tahoma" w:cs="Tahoma"/>
          <w:sz w:val="16"/>
          <w:szCs w:val="16"/>
        </w:rPr>
      </w:pPr>
      <w:r w:rsidRPr="00D74982">
        <w:rPr>
          <w:rFonts w:ascii="Tahoma" w:hAnsi="Tahoma" w:cs="Tahoma"/>
          <w:sz w:val="16"/>
          <w:szCs w:val="16"/>
        </w:rPr>
        <w:t xml:space="preserve">Email: </w:t>
      </w:r>
      <w:hyperlink r:id="rId8" w:history="1">
        <w:r w:rsidR="008751C0" w:rsidRPr="00865D0A">
          <w:rPr>
            <w:rStyle w:val="Hyperlink"/>
            <w:rFonts w:ascii="Tahoma" w:hAnsi="Tahoma" w:cs="Tahoma"/>
            <w:b/>
            <w:sz w:val="16"/>
            <w:szCs w:val="16"/>
          </w:rPr>
          <w:t>College@chrm.or.ke</w:t>
        </w:r>
      </w:hyperlink>
      <w:r w:rsidRPr="00D74982">
        <w:rPr>
          <w:rFonts w:ascii="Tahoma" w:hAnsi="Tahoma" w:cs="Tahoma"/>
          <w:sz w:val="16"/>
          <w:szCs w:val="16"/>
        </w:rPr>
        <w:t>;</w:t>
      </w:r>
      <w:r w:rsidR="00F02C06">
        <w:rPr>
          <w:rFonts w:ascii="Tahoma" w:hAnsi="Tahoma" w:cs="Tahoma"/>
          <w:sz w:val="16"/>
          <w:szCs w:val="16"/>
        </w:rPr>
        <w:t xml:space="preserve"> </w:t>
      </w:r>
      <w:r w:rsidRPr="00D74982">
        <w:rPr>
          <w:rFonts w:ascii="Tahoma" w:hAnsi="Tahoma" w:cs="Tahoma"/>
          <w:sz w:val="16"/>
          <w:szCs w:val="16"/>
        </w:rPr>
        <w:t xml:space="preserve">Website: </w:t>
      </w:r>
      <w:hyperlink r:id="rId9" w:history="1">
        <w:r w:rsidR="0087707C" w:rsidRPr="00865D0A">
          <w:rPr>
            <w:rStyle w:val="Hyperlink"/>
            <w:rFonts w:ascii="Tahoma" w:hAnsi="Tahoma" w:cs="Tahoma"/>
            <w:b/>
            <w:sz w:val="16"/>
            <w:szCs w:val="16"/>
          </w:rPr>
          <w:t>www.chrm.or.ke</w:t>
        </w:r>
      </w:hyperlink>
    </w:p>
    <w:sectPr w:rsidR="00920B7C" w:rsidRPr="00D74982" w:rsidSect="0087707C">
      <w:pgSz w:w="12240" w:h="15840"/>
      <w:pgMar w:top="288" w:right="432" w:bottom="144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77712"/>
    <w:multiLevelType w:val="hybridMultilevel"/>
    <w:tmpl w:val="91F4C7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D9759C"/>
    <w:multiLevelType w:val="hybridMultilevel"/>
    <w:tmpl w:val="7682E6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A70E12"/>
    <w:multiLevelType w:val="hybridMultilevel"/>
    <w:tmpl w:val="FF3C6D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0E12AA6"/>
    <w:multiLevelType w:val="hybridMultilevel"/>
    <w:tmpl w:val="B26427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4E1956"/>
    <w:multiLevelType w:val="hybridMultilevel"/>
    <w:tmpl w:val="65B0A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0B5481C"/>
    <w:multiLevelType w:val="hybridMultilevel"/>
    <w:tmpl w:val="793C99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93E"/>
    <w:rsid w:val="00005138"/>
    <w:rsid w:val="000163E5"/>
    <w:rsid w:val="00072F71"/>
    <w:rsid w:val="00094F71"/>
    <w:rsid w:val="000B4A8C"/>
    <w:rsid w:val="000B5185"/>
    <w:rsid w:val="001019FE"/>
    <w:rsid w:val="00102180"/>
    <w:rsid w:val="00107F8D"/>
    <w:rsid w:val="00123299"/>
    <w:rsid w:val="0013161C"/>
    <w:rsid w:val="00136F77"/>
    <w:rsid w:val="00167D87"/>
    <w:rsid w:val="001B45DB"/>
    <w:rsid w:val="001E7022"/>
    <w:rsid w:val="0021162E"/>
    <w:rsid w:val="002142C2"/>
    <w:rsid w:val="00252E41"/>
    <w:rsid w:val="00291DC0"/>
    <w:rsid w:val="002A688E"/>
    <w:rsid w:val="0032538D"/>
    <w:rsid w:val="00331748"/>
    <w:rsid w:val="0033732F"/>
    <w:rsid w:val="003A0DD4"/>
    <w:rsid w:val="003B1CAC"/>
    <w:rsid w:val="003D733B"/>
    <w:rsid w:val="004116CD"/>
    <w:rsid w:val="00413275"/>
    <w:rsid w:val="0043307C"/>
    <w:rsid w:val="0045500D"/>
    <w:rsid w:val="00460FDF"/>
    <w:rsid w:val="00472708"/>
    <w:rsid w:val="004C07AF"/>
    <w:rsid w:val="005110F8"/>
    <w:rsid w:val="00567242"/>
    <w:rsid w:val="00571878"/>
    <w:rsid w:val="005E3FC5"/>
    <w:rsid w:val="005F692E"/>
    <w:rsid w:val="005F6BAF"/>
    <w:rsid w:val="0061409A"/>
    <w:rsid w:val="006244EE"/>
    <w:rsid w:val="00664182"/>
    <w:rsid w:val="0068293E"/>
    <w:rsid w:val="006A4189"/>
    <w:rsid w:val="006A546A"/>
    <w:rsid w:val="006C1A56"/>
    <w:rsid w:val="006C52CB"/>
    <w:rsid w:val="006C725D"/>
    <w:rsid w:val="00702CB0"/>
    <w:rsid w:val="00745989"/>
    <w:rsid w:val="0078102F"/>
    <w:rsid w:val="008644C5"/>
    <w:rsid w:val="008751C0"/>
    <w:rsid w:val="0087707C"/>
    <w:rsid w:val="008D5819"/>
    <w:rsid w:val="008F700C"/>
    <w:rsid w:val="00912155"/>
    <w:rsid w:val="00920B7C"/>
    <w:rsid w:val="009579EF"/>
    <w:rsid w:val="009611CD"/>
    <w:rsid w:val="009A6E2C"/>
    <w:rsid w:val="009F67C0"/>
    <w:rsid w:val="00AC340D"/>
    <w:rsid w:val="00B241CF"/>
    <w:rsid w:val="00B275D9"/>
    <w:rsid w:val="00BA393F"/>
    <w:rsid w:val="00BB687E"/>
    <w:rsid w:val="00BD2882"/>
    <w:rsid w:val="00C01BD6"/>
    <w:rsid w:val="00C1295B"/>
    <w:rsid w:val="00C21645"/>
    <w:rsid w:val="00C514C6"/>
    <w:rsid w:val="00C60284"/>
    <w:rsid w:val="00C62DE8"/>
    <w:rsid w:val="00C72748"/>
    <w:rsid w:val="00C91BBC"/>
    <w:rsid w:val="00C96622"/>
    <w:rsid w:val="00CE7DAB"/>
    <w:rsid w:val="00D21E61"/>
    <w:rsid w:val="00D315B5"/>
    <w:rsid w:val="00D42EED"/>
    <w:rsid w:val="00D74982"/>
    <w:rsid w:val="00D76BD5"/>
    <w:rsid w:val="00DA5763"/>
    <w:rsid w:val="00DD4563"/>
    <w:rsid w:val="00DF32D0"/>
    <w:rsid w:val="00E332DE"/>
    <w:rsid w:val="00E468C4"/>
    <w:rsid w:val="00E94671"/>
    <w:rsid w:val="00EA2326"/>
    <w:rsid w:val="00F02C06"/>
    <w:rsid w:val="00F10A1F"/>
    <w:rsid w:val="00F2504B"/>
    <w:rsid w:val="00F417D9"/>
    <w:rsid w:val="00F72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29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293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8293E"/>
    <w:pPr>
      <w:ind w:left="720"/>
      <w:contextualSpacing/>
    </w:pPr>
  </w:style>
  <w:style w:type="character" w:styleId="Hyperlink">
    <w:name w:val="Hyperlink"/>
    <w:basedOn w:val="DefaultParagraphFont"/>
    <w:rsid w:val="0068293E"/>
    <w:rPr>
      <w:color w:val="0000FF"/>
      <w:u w:val="single"/>
    </w:rPr>
  </w:style>
  <w:style w:type="paragraph" w:styleId="NoSpacing">
    <w:name w:val="No Spacing"/>
    <w:uiPriority w:val="1"/>
    <w:qFormat/>
    <w:rsid w:val="0068293E"/>
    <w:pPr>
      <w:spacing w:after="0" w:line="240" w:lineRule="auto"/>
    </w:pPr>
  </w:style>
  <w:style w:type="table" w:styleId="TableGrid">
    <w:name w:val="Table Grid"/>
    <w:basedOn w:val="TableNormal"/>
    <w:uiPriority w:val="59"/>
    <w:rsid w:val="00E332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29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293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8293E"/>
    <w:pPr>
      <w:ind w:left="720"/>
      <w:contextualSpacing/>
    </w:pPr>
  </w:style>
  <w:style w:type="character" w:styleId="Hyperlink">
    <w:name w:val="Hyperlink"/>
    <w:basedOn w:val="DefaultParagraphFont"/>
    <w:rsid w:val="0068293E"/>
    <w:rPr>
      <w:color w:val="0000FF"/>
      <w:u w:val="single"/>
    </w:rPr>
  </w:style>
  <w:style w:type="paragraph" w:styleId="NoSpacing">
    <w:name w:val="No Spacing"/>
    <w:uiPriority w:val="1"/>
    <w:qFormat/>
    <w:rsid w:val="0068293E"/>
    <w:pPr>
      <w:spacing w:after="0" w:line="240" w:lineRule="auto"/>
    </w:pPr>
  </w:style>
  <w:style w:type="table" w:styleId="TableGrid">
    <w:name w:val="Table Grid"/>
    <w:basedOn w:val="TableNormal"/>
    <w:uiPriority w:val="59"/>
    <w:rsid w:val="00E332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44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llege@chrm.or.ke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college@chrm.or.k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chrm.or.k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IHRM</Company>
  <LinksUpToDate>false</LinksUpToDate>
  <CharactersWithSpaces>2303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MARGARET K. KINYANJUI</dc:creator>
  <cp:lastModifiedBy>IHRM</cp:lastModifiedBy>
  <cp:revision>2</cp:revision>
  <cp:lastPrinted>2016-03-18T14:26:00Z</cp:lastPrinted>
  <dcterms:created xsi:type="dcterms:W3CDTF">2018-01-12T09:31:00Z</dcterms:created>
  <dcterms:modified xsi:type="dcterms:W3CDTF">2018-01-12T09:31:00Z</dcterms:modified>
</cp:coreProperties>
</file>